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062"/>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F472C5">
              <w:t xml:space="preserve"> </w:t>
            </w:r>
            <w:r w:rsidR="00F472C5" w:rsidRPr="00F472C5">
              <w:rPr>
                <w:rFonts w:ascii="Times New Roman" w:eastAsia="Arial Unicode MS" w:hAnsi="Times New Roman" w:cs="Times New Roman"/>
                <w:sz w:val="20"/>
                <w:szCs w:val="20"/>
              </w:rPr>
              <w:t xml:space="preserve">europskih integracija i fondova Europske unije </w:t>
            </w:r>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B978AF" w:rsidRPr="00B978AF">
        <w:rPr>
          <w:rFonts w:ascii="Times New Roman" w:eastAsia="Times New Roman" w:hAnsi="Times New Roman" w:cs="Times New Roman"/>
          <w:sz w:val="24"/>
          <w:szCs w:val="24"/>
          <w:lang w:eastAsia="hr-HR"/>
        </w:rPr>
        <w:t xml:space="preserve">europskih integracija i fondova Europske unije </w:t>
      </w:r>
      <w:r w:rsidR="004573E6" w:rsidRPr="00627C2D">
        <w:rPr>
          <w:rFonts w:ascii="Times New Roman" w:eastAsia="Times New Roman" w:hAnsi="Times New Roman" w:cs="Times New Roman"/>
          <w:sz w:val="24"/>
          <w:szCs w:val="24"/>
          <w:lang w:eastAsia="hr-HR"/>
        </w:rPr>
        <w:t xml:space="preserve">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 xml:space="preserve">_______ </w:t>
      </w:r>
      <w:r w:rsidR="00CD1E77">
        <w:rPr>
          <w:rFonts w:ascii="Times New Roman" w:eastAsia="Times New Roman" w:hAnsi="Times New Roman" w:cs="Times New Roman"/>
          <w:sz w:val="24"/>
          <w:szCs w:val="24"/>
          <w:lang w:eastAsia="hr-HR"/>
        </w:rPr>
        <w:t>Ureda za programe i projekte Europske unije</w:t>
      </w:r>
      <w:r>
        <w:rPr>
          <w:rFonts w:ascii="Times New Roman" w:eastAsia="Times New Roman" w:hAnsi="Times New Roman" w:cs="Times New Roman"/>
          <w:sz w:val="24"/>
          <w:szCs w:val="24"/>
          <w:lang w:eastAsia="hr-HR"/>
        </w:rPr>
        <w:t>,</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AD7335" w:rsidRDefault="00AD7335" w:rsidP="00E31DE5">
      <w:pPr>
        <w:spacing w:after="0" w:line="240" w:lineRule="auto"/>
        <w:jc w:val="center"/>
        <w:rPr>
          <w:rFonts w:ascii="Times New Roman" w:eastAsia="Times New Roman" w:hAnsi="Times New Roman" w:cs="Times New Roman"/>
          <w:b/>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E60041" w:rsidP="00E31DE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007F2C74"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9517B9" w:rsidP="00CE31BD">
      <w:pPr>
        <w:spacing w:after="0" w:line="280" w:lineRule="atLeast"/>
        <w:ind w:firstLine="708"/>
        <w:jc w:val="both"/>
        <w:rPr>
          <w:rFonts w:ascii="Times New Roman" w:eastAsia="Times New Roman" w:hAnsi="Times New Roman" w:cs="Times New Roman"/>
          <w:sz w:val="24"/>
          <w:szCs w:val="24"/>
          <w:lang w:eastAsia="hr-HR"/>
        </w:rPr>
      </w:pPr>
      <w:r w:rsidRPr="009517B9">
        <w:rPr>
          <w:rFonts w:ascii="Times New Roman" w:eastAsia="Times New Roman" w:hAnsi="Times New Roman" w:cs="Times New Roman"/>
          <w:sz w:val="24"/>
          <w:szCs w:val="24"/>
          <w:lang w:eastAsia="hr-HR"/>
        </w:rPr>
        <w:t xml:space="preserve">Grad Zagreb - Ured za programe i projekte Europske unije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EA10C0" w:rsidRPr="00EA10C0">
        <w:rPr>
          <w:rFonts w:ascii="Times New Roman" w:eastAsia="Times New Roman" w:hAnsi="Times New Roman" w:cs="Times New Roman"/>
          <w:bCs/>
          <w:sz w:val="24"/>
          <w:szCs w:val="24"/>
          <w:lang w:eastAsia="hr-HR"/>
        </w:rPr>
        <w:t>Ured</w:t>
      </w:r>
      <w:r w:rsidR="00EA10C0">
        <w:rPr>
          <w:rFonts w:ascii="Times New Roman" w:eastAsia="Times New Roman" w:hAnsi="Times New Roman" w:cs="Times New Roman"/>
          <w:bCs/>
          <w:sz w:val="24"/>
          <w:szCs w:val="24"/>
          <w:lang w:eastAsia="hr-HR"/>
        </w:rPr>
        <w:t>u</w:t>
      </w:r>
      <w:r w:rsidR="00EA10C0" w:rsidRPr="00EA10C0">
        <w:rPr>
          <w:rFonts w:ascii="Times New Roman" w:eastAsia="Times New Roman" w:hAnsi="Times New Roman" w:cs="Times New Roman"/>
          <w:bCs/>
          <w:sz w:val="24"/>
          <w:szCs w:val="24"/>
          <w:lang w:eastAsia="hr-HR"/>
        </w:rPr>
        <w:t xml:space="preserve"> za programe i projekte Europske unije</w:t>
      </w:r>
      <w:r w:rsid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2"/>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009517B9">
        <w:rPr>
          <w:rFonts w:ascii="Times New Roman" w:eastAsia="Times New Roman" w:hAnsi="Times New Roman" w:cs="Times New Roman"/>
          <w:bCs/>
          <w:sz w:val="24"/>
          <w:szCs w:val="24"/>
          <w:lang w:eastAsia="hr-HR"/>
        </w:rPr>
        <w:t xml:space="preserve"> </w:t>
      </w:r>
      <w:r w:rsidRPr="007F39A6">
        <w:rPr>
          <w:rFonts w:ascii="Times New Roman" w:eastAsia="Times New Roman" w:hAnsi="Times New Roman" w:cs="Times New Roman"/>
          <w:bCs/>
          <w:sz w:val="24"/>
          <w:szCs w:val="24"/>
          <w:lang w:eastAsia="hr-HR"/>
        </w:rPr>
        <w:t>-</w:t>
      </w:r>
      <w:r w:rsidR="009517B9">
        <w:rPr>
          <w:rFonts w:ascii="Times New Roman" w:eastAsia="Times New Roman" w:hAnsi="Times New Roman" w:cs="Times New Roman"/>
          <w:bCs/>
          <w:sz w:val="24"/>
          <w:szCs w:val="24"/>
          <w:lang w:eastAsia="hr-HR"/>
        </w:rPr>
        <w:t xml:space="preserve"> </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 xml:space="preserve">priložiti dokaze o nastanku troška podmirenog iz sredstava proračuna Grada Zagreba (preslike faktura, </w:t>
      </w:r>
      <w:r w:rsidR="009448F8" w:rsidRPr="009448F8">
        <w:rPr>
          <w:rFonts w:ascii="Times New Roman" w:eastAsia="Times New Roman" w:hAnsi="Times New Roman" w:cs="Times New Roman"/>
          <w:bCs/>
          <w:sz w:val="24"/>
          <w:szCs w:val="24"/>
          <w:lang w:eastAsia="hr-HR"/>
        </w:rPr>
        <w:lastRenderedPageBreak/>
        <w:t>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00600D33">
        <w:rPr>
          <w:rFonts w:ascii="Times New Roman" w:eastAsia="Times New Roman" w:hAnsi="Times New Roman" w:cs="Times New Roman"/>
          <w:b/>
          <w:bCs/>
          <w:sz w:val="24"/>
          <w:szCs w:val="24"/>
          <w:lang w:eastAsia="hr-HR"/>
        </w:rPr>
        <w:t xml:space="preserve">           </w:t>
      </w:r>
      <w:bookmarkStart w:id="0" w:name="_GoBack"/>
      <w:bookmarkEnd w:id="0"/>
      <w:r w:rsidRPr="00627C2D">
        <w:rPr>
          <w:rFonts w:ascii="Times New Roman" w:eastAsia="Times New Roman" w:hAnsi="Times New Roman" w:cs="Times New Roman"/>
          <w:b/>
          <w:bCs/>
          <w:sz w:val="24"/>
          <w:szCs w:val="24"/>
          <w:lang w:eastAsia="hr-HR"/>
        </w:rPr>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004257B8">
        <w:rPr>
          <w:rFonts w:ascii="Times New Roman" w:eastAsia="Times New Roman" w:hAnsi="Times New Roman" w:cs="Times New Roman"/>
          <w:b/>
          <w:sz w:val="24"/>
          <w:szCs w:val="24"/>
          <w:lang w:eastAsia="hr-HR"/>
        </w:rPr>
        <w:t xml:space="preserve">          </w:t>
      </w:r>
      <w:r w:rsidRPr="00627C2D">
        <w:rPr>
          <w:rFonts w:ascii="Times New Roman" w:eastAsia="Times New Roman" w:hAnsi="Times New Roman" w:cs="Times New Roman"/>
          <w:b/>
          <w:sz w:val="24"/>
          <w:szCs w:val="24"/>
          <w:lang w:eastAsia="hr-HR"/>
        </w:rPr>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6F7B33">
        <w:rPr>
          <w:rFonts w:ascii="Times New Roman" w:eastAsia="Times New Roman" w:hAnsi="Times New Roman" w:cs="Times New Roman"/>
          <w:sz w:val="24"/>
          <w:szCs w:val="24"/>
          <w:lang w:eastAsia="hr-HR"/>
        </w:rPr>
        <w:tab/>
      </w:r>
      <w:r w:rsidR="006F7B33">
        <w:rPr>
          <w:rFonts w:ascii="Times New Roman" w:eastAsia="Times New Roman" w:hAnsi="Times New Roman" w:cs="Times New Roman"/>
          <w:sz w:val="24"/>
          <w:szCs w:val="24"/>
          <w:lang w:eastAsia="hr-HR"/>
        </w:rPr>
        <w:tab/>
      </w:r>
      <w:r w:rsidR="006F7B33">
        <w:rPr>
          <w:rFonts w:ascii="Times New Roman" w:eastAsia="Times New Roman" w:hAnsi="Times New Roman" w:cs="Times New Roman"/>
          <w:sz w:val="24"/>
          <w:szCs w:val="24"/>
          <w:lang w:eastAsia="hr-HR"/>
        </w:rPr>
        <w:tab/>
      </w:r>
      <w:r w:rsidR="006F7B33">
        <w:rPr>
          <w:rFonts w:ascii="Times New Roman" w:eastAsia="Times New Roman" w:hAnsi="Times New Roman" w:cs="Times New Roman"/>
          <w:sz w:val="24"/>
          <w:szCs w:val="24"/>
          <w:lang w:eastAsia="hr-HR"/>
        </w:rPr>
        <w:tab/>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60041">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60041" w:rsidP="00E31D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7F2C74"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60041" w:rsidP="00E31D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4257B8">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 i projekata udruga iz područja</w:t>
      </w:r>
      <w:r w:rsidR="00723A4F" w:rsidRPr="00723A4F">
        <w:t xml:space="preserve"> </w:t>
      </w:r>
      <w:r w:rsidR="00723A4F" w:rsidRPr="00723A4F">
        <w:rPr>
          <w:rFonts w:ascii="Times New Roman" w:eastAsia="Times New Roman" w:hAnsi="Times New Roman" w:cs="Times New Roman"/>
          <w:sz w:val="24"/>
          <w:szCs w:val="24"/>
          <w:lang w:eastAsia="hr-HR"/>
        </w:rPr>
        <w:t>europskih integracija i fondova Europske unije</w:t>
      </w:r>
      <w:r w:rsidR="00A37D10"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723A4F" w:rsidRPr="00723A4F">
        <w:t xml:space="preserve"> </w:t>
      </w:r>
      <w:r w:rsidR="00723A4F" w:rsidRPr="00723A4F">
        <w:rPr>
          <w:rFonts w:ascii="Times New Roman" w:eastAsia="Times New Roman" w:hAnsi="Times New Roman" w:cs="Times New Roman"/>
          <w:sz w:val="24"/>
          <w:szCs w:val="24"/>
          <w:lang w:eastAsia="hr-HR"/>
        </w:rPr>
        <w:t xml:space="preserve">europskih integracija i fondova Europske unije </w:t>
      </w:r>
      <w:r w:rsidR="00A37D10" w:rsidRPr="00627C2D">
        <w:rPr>
          <w:rFonts w:ascii="Times New Roman" w:eastAsia="Times New Roman" w:hAnsi="Times New Roman" w:cs="Times New Roman"/>
          <w:sz w:val="24"/>
          <w:szCs w:val="24"/>
          <w:lang w:eastAsia="hr-HR"/>
        </w:rPr>
        <w:t xml:space="preserve">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2"/>
        <w:gridCol w:w="3942"/>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3DFD" w:rsidRPr="00283DFD">
        <w:t xml:space="preserve"> </w:t>
      </w:r>
      <w:r w:rsidR="00283DFD" w:rsidRPr="00283DFD">
        <w:rPr>
          <w:rFonts w:ascii="Times New Roman" w:eastAsia="Times New Roman" w:hAnsi="Times New Roman" w:cs="Times New Roman"/>
          <w:sz w:val="24"/>
          <w:szCs w:val="24"/>
          <w:lang w:eastAsia="hr-HR"/>
        </w:rPr>
        <w:t xml:space="preserve">europskih integracija i fondova Europske unije </w:t>
      </w:r>
      <w:r w:rsidR="00EB32F7" w:rsidRPr="00627C2D">
        <w:rPr>
          <w:rFonts w:ascii="Times New Roman" w:eastAsia="Times New Roman" w:hAnsi="Times New Roman" w:cs="Times New Roman"/>
          <w:sz w:val="24"/>
          <w:szCs w:val="24"/>
          <w:lang w:eastAsia="hr-HR"/>
        </w:rPr>
        <w:t xml:space="preserve">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F472C5" w:rsidRPr="00627C2D" w:rsidRDefault="00F472C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B978AF" w:rsidRDefault="00B978AF"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B978AF" w:rsidRDefault="00B978AF"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B978AF" w:rsidRPr="00627C2D" w:rsidRDefault="00B978AF"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3EE" w:rsidRDefault="002713EE">
      <w:pPr>
        <w:spacing w:after="0" w:line="240" w:lineRule="auto"/>
      </w:pPr>
      <w:r>
        <w:separator/>
      </w:r>
    </w:p>
  </w:endnote>
  <w:endnote w:type="continuationSeparator" w:id="0">
    <w:p w:rsidR="002713EE" w:rsidRDefault="0027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3EE" w:rsidRDefault="002713EE">
      <w:pPr>
        <w:spacing w:after="0" w:line="240" w:lineRule="auto"/>
      </w:pPr>
      <w:r>
        <w:separator/>
      </w:r>
    </w:p>
  </w:footnote>
  <w:footnote w:type="continuationSeparator" w:id="0">
    <w:p w:rsidR="002713EE" w:rsidRDefault="00271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13EE"/>
    <w:rsid w:val="00274BDB"/>
    <w:rsid w:val="00276703"/>
    <w:rsid w:val="00283DFD"/>
    <w:rsid w:val="002926A2"/>
    <w:rsid w:val="00293FC0"/>
    <w:rsid w:val="002B19FD"/>
    <w:rsid w:val="003433CD"/>
    <w:rsid w:val="00352BA7"/>
    <w:rsid w:val="003825C5"/>
    <w:rsid w:val="00392D7D"/>
    <w:rsid w:val="003A032F"/>
    <w:rsid w:val="003B54DB"/>
    <w:rsid w:val="003C7567"/>
    <w:rsid w:val="003D413B"/>
    <w:rsid w:val="003E26ED"/>
    <w:rsid w:val="00401490"/>
    <w:rsid w:val="00413049"/>
    <w:rsid w:val="004257B8"/>
    <w:rsid w:val="00427CF1"/>
    <w:rsid w:val="00454774"/>
    <w:rsid w:val="004573E6"/>
    <w:rsid w:val="00463C08"/>
    <w:rsid w:val="00471397"/>
    <w:rsid w:val="00474EA0"/>
    <w:rsid w:val="004D1D16"/>
    <w:rsid w:val="004D4FA4"/>
    <w:rsid w:val="004D6D7D"/>
    <w:rsid w:val="00516880"/>
    <w:rsid w:val="00525BD8"/>
    <w:rsid w:val="005318F5"/>
    <w:rsid w:val="0053261B"/>
    <w:rsid w:val="005A1254"/>
    <w:rsid w:val="005F275E"/>
    <w:rsid w:val="005F630D"/>
    <w:rsid w:val="00600D33"/>
    <w:rsid w:val="0061214E"/>
    <w:rsid w:val="00624241"/>
    <w:rsid w:val="00626F19"/>
    <w:rsid w:val="00627C2D"/>
    <w:rsid w:val="006470E4"/>
    <w:rsid w:val="00657F62"/>
    <w:rsid w:val="00664684"/>
    <w:rsid w:val="006D055A"/>
    <w:rsid w:val="006E729C"/>
    <w:rsid w:val="006F7B33"/>
    <w:rsid w:val="00715F29"/>
    <w:rsid w:val="00723A4F"/>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48F8"/>
    <w:rsid w:val="009517B9"/>
    <w:rsid w:val="0096729E"/>
    <w:rsid w:val="009777DC"/>
    <w:rsid w:val="0099086C"/>
    <w:rsid w:val="009A07B2"/>
    <w:rsid w:val="009E7679"/>
    <w:rsid w:val="00A11CEB"/>
    <w:rsid w:val="00A25635"/>
    <w:rsid w:val="00A26658"/>
    <w:rsid w:val="00A37D10"/>
    <w:rsid w:val="00A46E4A"/>
    <w:rsid w:val="00A54689"/>
    <w:rsid w:val="00A779E4"/>
    <w:rsid w:val="00A82CB2"/>
    <w:rsid w:val="00A955DA"/>
    <w:rsid w:val="00A97BB0"/>
    <w:rsid w:val="00AB07A0"/>
    <w:rsid w:val="00AB0F35"/>
    <w:rsid w:val="00AC239E"/>
    <w:rsid w:val="00AD7335"/>
    <w:rsid w:val="00AE2998"/>
    <w:rsid w:val="00AE69EB"/>
    <w:rsid w:val="00AF0E68"/>
    <w:rsid w:val="00B0600C"/>
    <w:rsid w:val="00B10EE6"/>
    <w:rsid w:val="00B23365"/>
    <w:rsid w:val="00B57F1A"/>
    <w:rsid w:val="00B8427A"/>
    <w:rsid w:val="00B978AF"/>
    <w:rsid w:val="00BA4D81"/>
    <w:rsid w:val="00BB21A1"/>
    <w:rsid w:val="00BE10B0"/>
    <w:rsid w:val="00C5194C"/>
    <w:rsid w:val="00C70C03"/>
    <w:rsid w:val="00C82D6C"/>
    <w:rsid w:val="00C93528"/>
    <w:rsid w:val="00CD1E77"/>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0041"/>
    <w:rsid w:val="00E6561C"/>
    <w:rsid w:val="00E8483F"/>
    <w:rsid w:val="00EA10C0"/>
    <w:rsid w:val="00EB32F7"/>
    <w:rsid w:val="00EB5DB1"/>
    <w:rsid w:val="00EC6705"/>
    <w:rsid w:val="00EE7DCF"/>
    <w:rsid w:val="00F472C5"/>
    <w:rsid w:val="00F50407"/>
    <w:rsid w:val="00F5047A"/>
    <w:rsid w:val="00F52B88"/>
    <w:rsid w:val="00F6080D"/>
    <w:rsid w:val="00F72A4D"/>
    <w:rsid w:val="00F7679E"/>
    <w:rsid w:val="00FB2EFE"/>
    <w:rsid w:val="00FD141A"/>
    <w:rsid w:val="00FE31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53FE"/>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6655</Words>
  <Characters>37935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Davor Poljak</cp:lastModifiedBy>
  <cp:revision>13</cp:revision>
  <cp:lastPrinted>2017-01-11T14:09:00Z</cp:lastPrinted>
  <dcterms:created xsi:type="dcterms:W3CDTF">2018-04-04T06:20:00Z</dcterms:created>
  <dcterms:modified xsi:type="dcterms:W3CDTF">2018-04-04T10:44:00Z</dcterms:modified>
</cp:coreProperties>
</file>